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7587"/>
        <w:gridCol w:w="2052"/>
      </w:tblGrid>
      <w:tr w:rsidR="00680875" w:rsidRPr="00242D3A" w:rsidTr="00242D3A">
        <w:tc>
          <w:tcPr>
            <w:tcW w:w="9855" w:type="dxa"/>
            <w:gridSpan w:val="2"/>
          </w:tcPr>
          <w:p w:rsidR="00680875" w:rsidRPr="00242D3A" w:rsidRDefault="00645785" w:rsidP="00242D3A">
            <w:pPr>
              <w:jc w:val="center"/>
              <w:rPr>
                <w:rFonts w:cs="Arial"/>
                <w:b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 w:val="42"/>
                <w:szCs w:val="22"/>
                <w:lang w:val="en-AU"/>
              </w:rPr>
              <w:t>For Action</w:t>
            </w:r>
          </w:p>
        </w:tc>
      </w:tr>
      <w:tr w:rsidR="00680875" w:rsidRPr="00242D3A" w:rsidTr="00242D3A">
        <w:tc>
          <w:tcPr>
            <w:tcW w:w="7780" w:type="dxa"/>
          </w:tcPr>
          <w:p w:rsidR="00680875" w:rsidRPr="00242D3A" w:rsidRDefault="00645785" w:rsidP="00F378C6">
            <w:pPr>
              <w:rPr>
                <w:rFonts w:cs="Arial"/>
                <w:b/>
                <w:caps/>
                <w:color w:val="003300"/>
                <w:szCs w:val="22"/>
                <w:lang w:val="en-AU"/>
              </w:rPr>
            </w:pPr>
            <w:r>
              <w:rPr>
                <w:rFonts w:cs="Arial"/>
                <w:b/>
                <w:caps/>
                <w:color w:val="003300"/>
                <w:szCs w:val="22"/>
                <w:lang w:val="en-AU"/>
              </w:rPr>
              <w:t>Council</w:t>
            </w:r>
          </w:p>
        </w:tc>
        <w:tc>
          <w:tcPr>
            <w:tcW w:w="2075" w:type="dxa"/>
          </w:tcPr>
          <w:p w:rsidR="00680875" w:rsidRPr="00242D3A" w:rsidRDefault="00645785" w:rsidP="00242D3A">
            <w:pPr>
              <w:jc w:val="right"/>
              <w:rPr>
                <w:rFonts w:cs="Arial"/>
                <w:b/>
                <w:color w:val="003300"/>
                <w:szCs w:val="22"/>
              </w:rPr>
            </w:pPr>
            <w:r>
              <w:rPr>
                <w:rFonts w:cs="Arial"/>
                <w:b/>
                <w:color w:val="003300"/>
                <w:szCs w:val="22"/>
              </w:rPr>
              <w:t>22/03/2023</w:t>
            </w:r>
          </w:p>
        </w:tc>
      </w:tr>
      <w:tr w:rsidR="00F378C6" w:rsidRPr="00242D3A" w:rsidTr="00242D3A">
        <w:tc>
          <w:tcPr>
            <w:tcW w:w="7780" w:type="dxa"/>
          </w:tcPr>
          <w:p w:rsidR="00F378C6" w:rsidRPr="00242D3A" w:rsidRDefault="00F378C6" w:rsidP="00242D3A">
            <w:pPr>
              <w:spacing w:before="240"/>
              <w:rPr>
                <w:lang w:val="en-AU"/>
              </w:rPr>
            </w:pPr>
            <w:r w:rsidRPr="00242D3A">
              <w:rPr>
                <w:b/>
                <w:lang w:val="en-AU"/>
              </w:rPr>
              <w:t>TO</w:t>
            </w:r>
            <w:r w:rsidRPr="00242D3A">
              <w:rPr>
                <w:lang w:val="en-AU"/>
              </w:rPr>
              <w:t xml:space="preserve">: </w:t>
            </w:r>
            <w:r w:rsidR="00645785">
              <w:rPr>
                <w:lang w:val="en-AU"/>
              </w:rPr>
              <w:t>Chief Officer Planning and Activation</w:t>
            </w:r>
            <w:r w:rsidRPr="00242D3A">
              <w:rPr>
                <w:lang w:val="en-AU"/>
              </w:rPr>
              <w:t xml:space="preserve"> (</w:t>
            </w:r>
            <w:r w:rsidR="00645785">
              <w:rPr>
                <w:lang w:val="en-AU"/>
              </w:rPr>
              <w:t>Boyce, Daniel</w:t>
            </w:r>
            <w:r w:rsidRPr="00242D3A">
              <w:rPr>
                <w:lang w:val="en-AU"/>
              </w:rPr>
              <w:t>)</w:t>
            </w:r>
          </w:p>
        </w:tc>
        <w:tc>
          <w:tcPr>
            <w:tcW w:w="2075" w:type="dxa"/>
          </w:tcPr>
          <w:p w:rsidR="00F378C6" w:rsidRPr="00242D3A" w:rsidRDefault="00F378C6" w:rsidP="00242D3A">
            <w:pPr>
              <w:spacing w:before="240"/>
              <w:jc w:val="center"/>
              <w:rPr>
                <w:rFonts w:cs="Arial"/>
                <w:color w:val="003300"/>
                <w:szCs w:val="22"/>
              </w:rPr>
            </w:pPr>
          </w:p>
        </w:tc>
      </w:tr>
    </w:tbl>
    <w:p w:rsidR="00E81BF4" w:rsidRPr="0062498A" w:rsidRDefault="00E81BF4" w:rsidP="006F2252">
      <w:pPr>
        <w:pBdr>
          <w:bottom w:val="single" w:sz="4" w:space="1" w:color="auto"/>
        </w:pBdr>
        <w:tabs>
          <w:tab w:val="right" w:pos="9639"/>
        </w:tabs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3E1F3B" w:rsidRPr="0062498A" w:rsidRDefault="003E1F3B" w:rsidP="003E1F3B">
      <w:pPr>
        <w:rPr>
          <w:rFonts w:cs="Arial"/>
          <w:b/>
          <w:color w:val="003300"/>
          <w:szCs w:val="22"/>
          <w:lang w:val="en-A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903"/>
        <w:gridCol w:w="7736"/>
      </w:tblGrid>
      <w:tr w:rsidR="00F378C6" w:rsidRPr="00242D3A" w:rsidTr="00242D3A">
        <w:tc>
          <w:tcPr>
            <w:tcW w:w="987" w:type="pct"/>
          </w:tcPr>
          <w:p w:rsidR="00F378C6" w:rsidRPr="00242D3A" w:rsidRDefault="00F378C6" w:rsidP="00F378C6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242D3A">
              <w:rPr>
                <w:rFonts w:cs="Arial"/>
                <w:b/>
                <w:color w:val="003300"/>
                <w:szCs w:val="22"/>
                <w:lang w:val="en-AU"/>
              </w:rPr>
              <w:t>Subject:</w:t>
            </w:r>
          </w:p>
        </w:tc>
        <w:tc>
          <w:tcPr>
            <w:tcW w:w="4013" w:type="pct"/>
          </w:tcPr>
          <w:p w:rsidR="00F378C6" w:rsidRPr="00242D3A" w:rsidRDefault="00645785" w:rsidP="00F378C6">
            <w:pPr>
              <w:rPr>
                <w:lang w:val="en-AU"/>
              </w:rPr>
            </w:pPr>
            <w:r>
              <w:rPr>
                <w:lang w:val="en-AU"/>
              </w:rPr>
              <w:t>Planning Proposal for 57 Newton Street, Armidale</w:t>
            </w:r>
          </w:p>
        </w:tc>
      </w:tr>
      <w:tr w:rsidR="003E1F3B" w:rsidRPr="00242D3A" w:rsidTr="00242D3A">
        <w:tc>
          <w:tcPr>
            <w:tcW w:w="987" w:type="pct"/>
          </w:tcPr>
          <w:p w:rsidR="003E1F3B" w:rsidRPr="00242D3A" w:rsidRDefault="003E1F3B" w:rsidP="001706DB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242D3A">
              <w:rPr>
                <w:rFonts w:cs="Arial"/>
                <w:b/>
                <w:color w:val="003300"/>
                <w:szCs w:val="22"/>
                <w:lang w:val="en-AU"/>
              </w:rPr>
              <w:t>Target Date:</w:t>
            </w:r>
          </w:p>
        </w:tc>
        <w:tc>
          <w:tcPr>
            <w:tcW w:w="4013" w:type="pct"/>
          </w:tcPr>
          <w:p w:rsidR="003E1F3B" w:rsidRPr="00242D3A" w:rsidRDefault="00645785" w:rsidP="001706DB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5/04/2023</w:t>
            </w:r>
          </w:p>
        </w:tc>
      </w:tr>
      <w:tr w:rsidR="00D30181" w:rsidRPr="00242D3A" w:rsidTr="00242D3A">
        <w:tc>
          <w:tcPr>
            <w:tcW w:w="987" w:type="pct"/>
          </w:tcPr>
          <w:p w:rsidR="00D30181" w:rsidRPr="00242D3A" w:rsidRDefault="00D30181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242D3A">
              <w:rPr>
                <w:rFonts w:cs="Arial"/>
                <w:b/>
                <w:color w:val="003300"/>
                <w:szCs w:val="22"/>
                <w:lang w:val="en-AU"/>
              </w:rPr>
              <w:t>Notes:</w:t>
            </w:r>
          </w:p>
        </w:tc>
        <w:tc>
          <w:tcPr>
            <w:tcW w:w="4013" w:type="pct"/>
          </w:tcPr>
          <w:p w:rsidR="00D30181" w:rsidRPr="00242D3A" w:rsidRDefault="00D30181" w:rsidP="00D30181">
            <w:pPr>
              <w:rPr>
                <w:rFonts w:cs="Arial"/>
                <w:color w:val="003300"/>
                <w:szCs w:val="22"/>
              </w:rPr>
            </w:pPr>
          </w:p>
        </w:tc>
      </w:tr>
      <w:tr w:rsidR="00C043CB" w:rsidRPr="00242D3A" w:rsidTr="00242D3A">
        <w:tc>
          <w:tcPr>
            <w:tcW w:w="987" w:type="pct"/>
          </w:tcPr>
          <w:p w:rsidR="00C043CB" w:rsidRPr="00242D3A" w:rsidRDefault="00C043CB" w:rsidP="00D30181">
            <w:pPr>
              <w:rPr>
                <w:rFonts w:cs="Arial"/>
                <w:b/>
                <w:color w:val="003300"/>
                <w:szCs w:val="22"/>
                <w:lang w:val="en-AU"/>
              </w:rPr>
            </w:pPr>
            <w:r w:rsidRPr="00242D3A">
              <w:rPr>
                <w:rFonts w:cs="Arial"/>
                <w:b/>
                <w:color w:val="003300"/>
                <w:szCs w:val="22"/>
                <w:lang w:val="en-AU"/>
              </w:rPr>
              <w:t>File Reference</w:t>
            </w:r>
          </w:p>
        </w:tc>
        <w:tc>
          <w:tcPr>
            <w:tcW w:w="4013" w:type="pct"/>
          </w:tcPr>
          <w:p w:rsidR="00C043CB" w:rsidRPr="00242D3A" w:rsidRDefault="00645785" w:rsidP="00D30181">
            <w:pPr>
              <w:rPr>
                <w:rFonts w:cs="Arial"/>
                <w:color w:val="003300"/>
                <w:szCs w:val="22"/>
              </w:rPr>
            </w:pPr>
            <w:r>
              <w:rPr>
                <w:rFonts w:cs="Arial"/>
                <w:color w:val="003300"/>
                <w:szCs w:val="22"/>
              </w:rPr>
              <w:t>ARC23/5777</w:t>
            </w:r>
            <w:r w:rsidR="00BC1BE6" w:rsidRPr="00242D3A">
              <w:rPr>
                <w:rFonts w:cs="Arial"/>
                <w:color w:val="003300"/>
                <w:szCs w:val="22"/>
              </w:rPr>
              <w:t xml:space="preserve"> </w:t>
            </w:r>
            <w:r>
              <w:rPr>
                <w:rFonts w:cs="Arial"/>
                <w:color w:val="003300"/>
                <w:szCs w:val="22"/>
              </w:rPr>
              <w:t>AINT/2023/04815</w:t>
            </w:r>
          </w:p>
        </w:tc>
      </w:tr>
    </w:tbl>
    <w:p w:rsidR="00EB6493" w:rsidRPr="0062498A" w:rsidRDefault="00EB6493" w:rsidP="00EB6493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 w:rsidRPr="0062498A">
        <w:rPr>
          <w:rFonts w:cs="Arial"/>
          <w:b/>
          <w:caps/>
          <w:color w:val="003300"/>
          <w:szCs w:val="22"/>
          <w:lang w:val="en-AU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95"/>
        <w:gridCol w:w="8544"/>
      </w:tblGrid>
      <w:tr w:rsidR="00645785" w:rsidTr="00645785">
        <w:tc>
          <w:tcPr>
            <w:tcW w:w="568" w:type="pct"/>
            <w:shd w:val="clear" w:color="auto" w:fill="auto"/>
          </w:tcPr>
          <w:p w:rsidR="00645785" w:rsidRDefault="00645785" w:rsidP="00F33C72"/>
        </w:tc>
        <w:bookmarkStart w:id="0" w:name="PDF2_ReportName_5282"/>
        <w:bookmarkEnd w:id="0"/>
        <w:tc>
          <w:tcPr>
            <w:tcW w:w="4432" w:type="pct"/>
            <w:shd w:val="clear" w:color="auto" w:fill="auto"/>
          </w:tcPr>
          <w:p w:rsidR="00645785" w:rsidRDefault="00645785" w:rsidP="00F33C72">
            <w:pPr>
              <w:tabs>
                <w:tab w:val="left" w:pos="567"/>
                <w:tab w:val="right" w:pos="8646"/>
              </w:tabs>
              <w:spacing w:after="120"/>
              <w:ind w:left="567" w:right="850" w:hanging="567"/>
            </w:pPr>
            <w:r w:rsidRPr="00832AC9">
              <w:rPr>
                <w:color w:val="FF0000"/>
                <w:sz w:val="16"/>
              </w:rPr>
              <w:fldChar w:fldCharType="begin"/>
            </w:r>
            <w:r w:rsidRPr="00832AC9">
              <w:rPr>
                <w:color w:val="FF0000"/>
                <w:sz w:val="16"/>
              </w:rPr>
              <w:instrText xml:space="preserve"> TC "</w:instrText>
            </w:r>
            <w:bookmarkStart w:id="1" w:name="_Toc130367898"/>
            <w:r w:rsidRPr="00832AC9">
              <w:rPr>
                <w:color w:val="FF0000"/>
                <w:sz w:val="16"/>
              </w:rPr>
              <w:instrText>9.1</w:instrText>
            </w:r>
            <w:r w:rsidRPr="00832AC9">
              <w:rPr>
                <w:color w:val="FF0000"/>
                <w:sz w:val="16"/>
              </w:rPr>
              <w:tab/>
              <w:instrText>Planning Proposal for 57 Newton Street, Armidale</w:instrText>
            </w:r>
            <w:bookmarkEnd w:id="1"/>
            <w:r w:rsidRPr="00832AC9">
              <w:rPr>
                <w:color w:val="FF0000"/>
                <w:sz w:val="16"/>
              </w:rPr>
              <w:instrText xml:space="preserve">" \l3 </w:instrText>
            </w:r>
            <w:r w:rsidRPr="00832AC9">
              <w:rPr>
                <w:color w:val="FF0000"/>
                <w:sz w:val="16"/>
              </w:rPr>
              <w:fldChar w:fldCharType="end"/>
            </w:r>
            <w:r w:rsidRPr="00832AC9">
              <w:rPr>
                <w:b/>
                <w:color w:val="000000"/>
              </w:rPr>
              <w:t>9.1</w:t>
            </w:r>
            <w:r w:rsidRPr="00832AC9">
              <w:rPr>
                <w:b/>
                <w:color w:val="000000"/>
              </w:rPr>
              <w:tab/>
              <w:t>Planning Proposal for 57 Newton Street, Armidale</w:t>
            </w:r>
            <w:r w:rsidRPr="00832AC9">
              <w:rPr>
                <w:b/>
                <w:color w:val="000000"/>
              </w:rPr>
              <w:tab/>
            </w:r>
            <w:r w:rsidRPr="00832AC9">
              <w:rPr>
                <w:i/>
                <w:color w:val="000000"/>
              </w:rPr>
              <w:t>Ref: AINT/2023/04815 (ARC23/5777)</w:t>
            </w:r>
          </w:p>
        </w:tc>
      </w:tr>
      <w:tr w:rsidR="00645785" w:rsidTr="00645785">
        <w:tc>
          <w:tcPr>
            <w:tcW w:w="568" w:type="pct"/>
            <w:shd w:val="clear" w:color="auto" w:fill="auto"/>
          </w:tcPr>
          <w:p w:rsidR="00645785" w:rsidRDefault="00645785" w:rsidP="00F33C72">
            <w:bookmarkStart w:id="2" w:name="MinuteNumber_5282"/>
            <w:r>
              <w:rPr>
                <w:rFonts w:ascii="Calisto MT" w:hAnsi="Calisto MT"/>
                <w:noProof/>
                <w:sz w:val="24"/>
              </w:rPr>
              <w:t>18</w:t>
            </w:r>
            <w:r w:rsidRPr="001A7ACD">
              <w:rPr>
                <w:rFonts w:ascii="Calisto MT" w:hAnsi="Calisto MT"/>
                <w:sz w:val="24"/>
              </w:rPr>
              <w:t>/23</w:t>
            </w:r>
            <w:bookmarkEnd w:id="2"/>
          </w:p>
        </w:tc>
        <w:tc>
          <w:tcPr>
            <w:tcW w:w="4432" w:type="pct"/>
            <w:shd w:val="pct5" w:color="C0C0C0" w:fill="auto"/>
          </w:tcPr>
          <w:p w:rsidR="00645785" w:rsidRPr="00832AC9" w:rsidRDefault="00645785" w:rsidP="00F33C72">
            <w:pPr>
              <w:spacing w:after="120"/>
              <w:ind w:left="567" w:hanging="567"/>
              <w:rPr>
                <w:rFonts w:ascii="Calisto MT" w:hAnsi="Calisto MT"/>
                <w:b/>
                <w:bCs/>
                <w:sz w:val="24"/>
                <w:szCs w:val="22"/>
              </w:rPr>
            </w:pPr>
            <w:bookmarkStart w:id="3" w:name="PDF2_Recommendations_5282"/>
            <w:bookmarkEnd w:id="3"/>
            <w:r w:rsidRPr="001A7ACD">
              <w:rPr>
                <w:b/>
                <w:bCs/>
                <w:szCs w:val="22"/>
              </w:rPr>
              <w:t>RESOLVED</w:t>
            </w:r>
          </w:p>
          <w:p w:rsidR="00645785" w:rsidRPr="00832AC9" w:rsidRDefault="00645785" w:rsidP="00F33C72">
            <w:pPr>
              <w:spacing w:after="120"/>
              <w:rPr>
                <w:iCs/>
              </w:rPr>
            </w:pPr>
            <w:r w:rsidRPr="00832AC9">
              <w:rPr>
                <w:iCs/>
              </w:rPr>
              <w:t>That Council:</w:t>
            </w:r>
            <w:bookmarkStart w:id="4" w:name="_GoBack"/>
            <w:bookmarkEnd w:id="4"/>
          </w:p>
          <w:p w:rsidR="00645785" w:rsidRPr="00832AC9" w:rsidRDefault="00645785" w:rsidP="00F33C72">
            <w:pPr>
              <w:spacing w:after="120"/>
              <w:ind w:left="720" w:hanging="360"/>
              <w:rPr>
                <w:iCs/>
              </w:rPr>
            </w:pPr>
            <w:r w:rsidRPr="00832AC9">
              <w:rPr>
                <w:bCs/>
                <w:iCs/>
                <w:szCs w:val="22"/>
              </w:rPr>
              <w:t>a.</w:t>
            </w:r>
            <w:r w:rsidRPr="00832AC9">
              <w:rPr>
                <w:bCs/>
                <w:iCs/>
                <w:szCs w:val="22"/>
              </w:rPr>
              <w:tab/>
            </w:r>
            <w:r w:rsidRPr="00832AC9">
              <w:rPr>
                <w:iCs/>
              </w:rPr>
              <w:t xml:space="preserve">Endorse the Planning Proposal to amend the </w:t>
            </w:r>
            <w:r w:rsidRPr="00832AC9">
              <w:rPr>
                <w:i/>
                <w:iCs/>
              </w:rPr>
              <w:t>Armidale Regional Local Environmental Plan</w:t>
            </w:r>
            <w:r w:rsidRPr="00832AC9">
              <w:rPr>
                <w:iCs/>
              </w:rPr>
              <w:t xml:space="preserve"> to regularise the permissibility of the light industry land uses that have historically and continually been carried out at 57 Newton Street, Armidale (Lot 4 DP 546075).</w:t>
            </w:r>
          </w:p>
          <w:p w:rsidR="00645785" w:rsidRPr="00832AC9" w:rsidRDefault="00645785" w:rsidP="00F33C72">
            <w:pPr>
              <w:spacing w:after="120"/>
              <w:ind w:left="720" w:hanging="360"/>
              <w:rPr>
                <w:iCs/>
              </w:rPr>
            </w:pPr>
            <w:r w:rsidRPr="00832AC9">
              <w:rPr>
                <w:bCs/>
                <w:iCs/>
                <w:szCs w:val="22"/>
              </w:rPr>
              <w:t>b.</w:t>
            </w:r>
            <w:r w:rsidRPr="00832AC9">
              <w:rPr>
                <w:bCs/>
                <w:iCs/>
                <w:szCs w:val="22"/>
              </w:rPr>
              <w:tab/>
            </w:r>
            <w:r w:rsidRPr="00832AC9">
              <w:rPr>
                <w:iCs/>
              </w:rPr>
              <w:t>Forward the endorsed Planning Proposal to the Department of Planning and Environment with a request for Gateway Determination and exhibit the proposal in accordance with that determination.</w:t>
            </w:r>
          </w:p>
          <w:p w:rsidR="00645785" w:rsidRPr="00832AC9" w:rsidRDefault="00645785" w:rsidP="00F33C72">
            <w:pPr>
              <w:spacing w:after="120"/>
              <w:ind w:left="720" w:hanging="360"/>
              <w:rPr>
                <w:iCs/>
              </w:rPr>
            </w:pPr>
            <w:r w:rsidRPr="00832AC9">
              <w:rPr>
                <w:bCs/>
                <w:iCs/>
                <w:szCs w:val="22"/>
              </w:rPr>
              <w:t>c.</w:t>
            </w:r>
            <w:r w:rsidRPr="00832AC9">
              <w:rPr>
                <w:bCs/>
                <w:iCs/>
                <w:szCs w:val="22"/>
              </w:rPr>
              <w:tab/>
            </w:r>
            <w:r w:rsidRPr="00832AC9">
              <w:rPr>
                <w:iCs/>
              </w:rPr>
              <w:t>Seek authorisation from the Department of Planning and Environment to be the local plan-making authority.</w:t>
            </w:r>
          </w:p>
          <w:p w:rsidR="00645785" w:rsidRDefault="00645785" w:rsidP="00F33C72">
            <w:pPr>
              <w:tabs>
                <w:tab w:val="left" w:pos="2835"/>
              </w:tabs>
              <w:spacing w:before="240"/>
              <w:rPr>
                <w:b/>
              </w:rPr>
            </w:pPr>
            <w:r w:rsidRPr="001A7ACD">
              <w:rPr>
                <w:b/>
              </w:rPr>
              <w:t>Moved Cr Packham</w:t>
            </w:r>
            <w:r w:rsidRPr="001A7ACD">
              <w:rPr>
                <w:b/>
              </w:rPr>
              <w:tab/>
              <w:t>Seconded Cr Redwood</w:t>
            </w:r>
          </w:p>
          <w:p w:rsidR="00645785" w:rsidRDefault="00645785" w:rsidP="00F33C72">
            <w:pPr>
              <w:tabs>
                <w:tab w:val="left" w:pos="2835"/>
              </w:tabs>
              <w:spacing w:before="240"/>
              <w:rPr>
                <w:b/>
              </w:rPr>
            </w:pPr>
            <w:r w:rsidRPr="001A7ACD">
              <w:rPr>
                <w:b/>
              </w:rPr>
              <w:t>The Motion on being put to the vote was CARRIED unanimously.</w:t>
            </w:r>
          </w:p>
          <w:p w:rsidR="00645785" w:rsidRDefault="00645785" w:rsidP="00F33C72"/>
        </w:tc>
      </w:tr>
    </w:tbl>
    <w:p w:rsidR="003E1F3B" w:rsidRPr="0062498A" w:rsidRDefault="003E1F3B" w:rsidP="003E1F3B">
      <w:pPr>
        <w:rPr>
          <w:rFonts w:cs="Arial"/>
          <w:b/>
          <w:color w:val="003300"/>
          <w:szCs w:val="22"/>
        </w:rPr>
      </w:pPr>
    </w:p>
    <w:p w:rsidR="003E1F3B" w:rsidRPr="0062498A" w:rsidRDefault="00D47AB6" w:rsidP="003E1F3B">
      <w:pPr>
        <w:rPr>
          <w:color w:val="003300"/>
          <w:szCs w:val="22"/>
        </w:rPr>
      </w:pPr>
      <w:bookmarkStart w:id="5" w:name="PasteHold"/>
      <w:bookmarkEnd w:id="5"/>
      <w:r>
        <w:rPr>
          <w:rFonts w:cs="Arial"/>
          <w:b/>
          <w:caps/>
          <w:noProof/>
          <w:color w:val="003300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6199505" cy="400050"/>
                <wp:effectExtent l="9525" t="10795" r="1079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9505" cy="400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C3B" w:rsidRPr="0044009F" w:rsidRDefault="001B58A0" w:rsidP="007D585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009F">
                              <w:rPr>
                                <w:sz w:val="20"/>
                                <w:szCs w:val="20"/>
                              </w:rPr>
                              <w:t>This action sheet has been automatically been produced by InfoCouncil</w:t>
                            </w:r>
                            <w:r w:rsidR="0044009F" w:rsidRPr="0044009F">
                              <w:rPr>
                                <w:sz w:val="20"/>
                                <w:szCs w:val="20"/>
                              </w:rPr>
                              <w:t xml:space="preserve"> to advise you of the out</w:t>
                            </w:r>
                            <w:r w:rsidR="007D5856">
                              <w:rPr>
                                <w:sz w:val="20"/>
                                <w:szCs w:val="20"/>
                              </w:rPr>
                              <w:t xml:space="preserve">come at the Council Meeting. A copy of the resolution has been placed in Trim.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8.35pt;width:488.1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" fillcolor="#ff9">
                <v:textbox>
                  <w:txbxContent>
                    <w:p w:rsidR="00EC7C3B" w:rsidRPr="0044009F" w:rsidRDefault="001B58A0" w:rsidP="007D5856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4009F">
                        <w:rPr>
                          <w:sz w:val="20"/>
                          <w:szCs w:val="20"/>
                        </w:rPr>
                        <w:t>This action sheet has been automatically been produced by InfoCouncil</w:t>
                      </w:r>
                      <w:r w:rsidR="0044009F" w:rsidRPr="0044009F">
                        <w:rPr>
                          <w:sz w:val="20"/>
                          <w:szCs w:val="20"/>
                        </w:rPr>
                        <w:t xml:space="preserve"> to advise you of the out</w:t>
                      </w:r>
                      <w:r w:rsidR="007D5856">
                        <w:rPr>
                          <w:sz w:val="20"/>
                          <w:szCs w:val="20"/>
                        </w:rPr>
                        <w:t xml:space="preserve">come at the Council Meeting. A copy of the resolution has been placed in Trim. </w:t>
                      </w:r>
                    </w:p>
                  </w:txbxContent>
                </v:textbox>
              </v:rect>
            </w:pict>
          </mc:Fallback>
        </mc:AlternateContent>
      </w:r>
    </w:p>
    <w:p w:rsidR="00C2227C" w:rsidRPr="0062498A" w:rsidRDefault="006159C1" w:rsidP="00C2227C">
      <w:pPr>
        <w:pBdr>
          <w:bottom w:val="single" w:sz="4" w:space="1" w:color="auto"/>
        </w:pBdr>
        <w:tabs>
          <w:tab w:val="right" w:pos="9900"/>
        </w:tabs>
        <w:spacing w:after="120"/>
        <w:rPr>
          <w:rFonts w:cs="Arial"/>
          <w:b/>
          <w:color w:val="003300"/>
          <w:szCs w:val="22"/>
          <w:lang w:val="en-AU"/>
        </w:rPr>
      </w:pP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6" w:name="MinutesHyperlink"/>
      <w:bookmarkEnd w:id="6"/>
      <w:r w:rsidR="00645785">
        <w:rPr>
          <w:rFonts w:cs="Arial"/>
          <w:b/>
          <w:caps/>
          <w:color w:val="003300"/>
          <w:szCs w:val="22"/>
          <w:lang w:val="en-AU"/>
        </w:rPr>
        <w:fldChar w:fldCharType="begin"/>
      </w:r>
      <w:r w:rsidR="00645785">
        <w:rPr>
          <w:rFonts w:cs="Arial"/>
          <w:b/>
          <w:caps/>
          <w:color w:val="003300"/>
          <w:szCs w:val="22"/>
          <w:lang w:val="en-AU"/>
        </w:rPr>
        <w:instrText xml:space="preserve"> HYPERLINK "infocouncilrun:OpenDocument?H:\\\\NOT_22032023_MIN_1102.DOCX?AINT/2023/05579?PDF2_ReportName_5282" \o "Open Item in Minutes" </w:instrText>
      </w:r>
      <w:r w:rsidR="00645785">
        <w:rPr>
          <w:rFonts w:cs="Arial"/>
          <w:b/>
          <w:caps/>
          <w:color w:val="003300"/>
          <w:szCs w:val="22"/>
          <w:lang w:val="en-AU"/>
        </w:rPr>
        <w:fldChar w:fldCharType="separate"/>
      </w:r>
      <w:r w:rsidR="00645785">
        <w:rPr>
          <w:rStyle w:val="Hyperlink"/>
        </w:rPr>
        <w:t>Open Item in Minutes</w:t>
      </w:r>
      <w:r w:rsidR="00645785">
        <w:rPr>
          <w:rFonts w:cs="Arial"/>
          <w:b/>
          <w:caps/>
          <w:color w:val="003300"/>
          <w:szCs w:val="22"/>
          <w:lang w:val="en-AU"/>
        </w:rPr>
        <w:fldChar w:fldCharType="end"/>
      </w:r>
      <w:r>
        <w:rPr>
          <w:rFonts w:cs="Arial"/>
          <w:b/>
          <w:caps/>
          <w:color w:val="003300"/>
          <w:szCs w:val="22"/>
          <w:lang w:val="en-AU"/>
        </w:rPr>
        <w:t xml:space="preserve"> </w:t>
      </w:r>
      <w:bookmarkStart w:id="7" w:name="ReportsHyperlink"/>
      <w:bookmarkEnd w:id="7"/>
      <w:r w:rsidR="00C2227C" w:rsidRPr="0062498A">
        <w:rPr>
          <w:rFonts w:cs="Arial"/>
          <w:b/>
          <w:caps/>
          <w:color w:val="003300"/>
          <w:szCs w:val="22"/>
          <w:lang w:val="en-AU"/>
        </w:rPr>
        <w:tab/>
      </w:r>
    </w:p>
    <w:p w:rsidR="007D5856" w:rsidRDefault="007D5856" w:rsidP="003E1F3B">
      <w:pPr>
        <w:rPr>
          <w:rFonts w:cs="Arial"/>
          <w:b/>
          <w:color w:val="003300"/>
          <w:szCs w:val="22"/>
        </w:rPr>
      </w:pPr>
    </w:p>
    <w:p w:rsidR="007D5856" w:rsidRDefault="007D5856" w:rsidP="003E1F3B">
      <w:pPr>
        <w:rPr>
          <w:rFonts w:cs="Arial"/>
          <w:b/>
          <w:color w:val="003300"/>
          <w:szCs w:val="22"/>
        </w:rPr>
      </w:pPr>
    </w:p>
    <w:p w:rsidR="007D5856" w:rsidRDefault="007D5856" w:rsidP="003E1F3B">
      <w:pPr>
        <w:rPr>
          <w:rFonts w:cs="Arial"/>
          <w:b/>
          <w:color w:val="003300"/>
          <w:szCs w:val="22"/>
        </w:rPr>
      </w:pPr>
    </w:p>
    <w:sectPr w:rsidR="007D5856" w:rsidSect="005837BB">
      <w:footerReference w:type="default" r:id="rId8"/>
      <w:pgSz w:w="11907" w:h="16840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785" w:rsidRDefault="00645785">
      <w:r>
        <w:separator/>
      </w:r>
    </w:p>
  </w:endnote>
  <w:endnote w:type="continuationSeparator" w:id="0">
    <w:p w:rsidR="00645785" w:rsidRDefault="006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D8" w:rsidRPr="001B58A0" w:rsidRDefault="00FD0B70" w:rsidP="00FD1BD8">
    <w:pPr>
      <w:pStyle w:val="Footer"/>
      <w:pBdr>
        <w:top w:val="single" w:sz="8" w:space="3" w:color="auto"/>
      </w:pBdr>
      <w:tabs>
        <w:tab w:val="clear" w:pos="4153"/>
        <w:tab w:val="clear" w:pos="8306"/>
        <w:tab w:val="right" w:pos="9540"/>
      </w:tabs>
      <w:spacing w:before="120"/>
      <w:rPr>
        <w:rFonts w:cs="Arial"/>
      </w:rPr>
    </w:pPr>
    <w:r>
      <w:rPr>
        <w:rFonts w:cs="Arial"/>
      </w:rPr>
      <w:t>Armidale</w:t>
    </w:r>
    <w:r w:rsidR="002E6A24">
      <w:rPr>
        <w:rFonts w:cs="Arial"/>
      </w:rPr>
      <w:t xml:space="preserve"> </w:t>
    </w:r>
    <w:r w:rsidR="006929E8">
      <w:rPr>
        <w:rFonts w:cs="Arial"/>
      </w:rPr>
      <w:t>Regional</w:t>
    </w:r>
    <w:r w:rsidR="00326946" w:rsidRPr="001B58A0">
      <w:rPr>
        <w:rFonts w:cs="Arial"/>
      </w:rPr>
      <w:t xml:space="preserve"> </w:t>
    </w:r>
    <w:r w:rsidR="00FD1BD8" w:rsidRPr="001B58A0">
      <w:rPr>
        <w:rFonts w:cs="Arial"/>
      </w:rPr>
      <w:t>Council</w:t>
    </w:r>
    <w:r w:rsidR="00FD1BD8" w:rsidRPr="001B58A0">
      <w:rPr>
        <w:rFonts w:cs="Arial"/>
      </w:rPr>
      <w:tab/>
      <w:t xml:space="preserve">Page </w:t>
    </w:r>
    <w:r w:rsidR="00FD1BD8" w:rsidRPr="001B58A0">
      <w:rPr>
        <w:rStyle w:val="PageNumber"/>
        <w:rFonts w:cs="Arial"/>
      </w:rPr>
      <w:fldChar w:fldCharType="begin"/>
    </w:r>
    <w:r w:rsidR="00FD1BD8" w:rsidRPr="001B58A0">
      <w:rPr>
        <w:rStyle w:val="PageNumber"/>
        <w:rFonts w:cs="Arial"/>
      </w:rPr>
      <w:instrText xml:space="preserve"> PAGE </w:instrText>
    </w:r>
    <w:r w:rsidR="00FD1BD8" w:rsidRPr="001B58A0">
      <w:rPr>
        <w:rStyle w:val="PageNumber"/>
        <w:rFonts w:cs="Arial"/>
      </w:rPr>
      <w:fldChar w:fldCharType="separate"/>
    </w:r>
    <w:r w:rsidR="00B36852">
      <w:rPr>
        <w:rStyle w:val="PageNumber"/>
        <w:rFonts w:cs="Arial"/>
        <w:noProof/>
      </w:rPr>
      <w:t>1</w:t>
    </w:r>
    <w:r w:rsidR="00FD1BD8" w:rsidRPr="001B58A0">
      <w:rPr>
        <w:rStyle w:val="PageNumber"/>
        <w:rFonts w:cs="Arial"/>
      </w:rPr>
      <w:fldChar w:fldCharType="end"/>
    </w:r>
  </w:p>
  <w:p w:rsidR="00FD1BD8" w:rsidRPr="00FD1BD8" w:rsidRDefault="00FD1BD8" w:rsidP="00FD1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785" w:rsidRDefault="00645785">
      <w:r>
        <w:separator/>
      </w:r>
    </w:p>
  </w:footnote>
  <w:footnote w:type="continuationSeparator" w:id="0">
    <w:p w:rsidR="00645785" w:rsidRDefault="0064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22A"/>
    <w:multiLevelType w:val="multilevel"/>
    <w:tmpl w:val="B8C851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CommitteeName" w:val="Ordinary Council"/>
    <w:docVar w:name="dvDateMeeting" w:val="2023-03-22"/>
    <w:docVar w:name="dvTargetDate" w:val="2023-04-05"/>
  </w:docVars>
  <w:rsids>
    <w:rsidRoot w:val="003D7284"/>
    <w:rsid w:val="00115273"/>
    <w:rsid w:val="001256A2"/>
    <w:rsid w:val="001706DB"/>
    <w:rsid w:val="001A50C9"/>
    <w:rsid w:val="001B58A0"/>
    <w:rsid w:val="001D2A02"/>
    <w:rsid w:val="00242D3A"/>
    <w:rsid w:val="00277182"/>
    <w:rsid w:val="002B13F9"/>
    <w:rsid w:val="002E6A24"/>
    <w:rsid w:val="00326946"/>
    <w:rsid w:val="003A441F"/>
    <w:rsid w:val="003D7284"/>
    <w:rsid w:val="003E1F3B"/>
    <w:rsid w:val="003E6DB8"/>
    <w:rsid w:val="00422C9B"/>
    <w:rsid w:val="0044009F"/>
    <w:rsid w:val="00445358"/>
    <w:rsid w:val="00451337"/>
    <w:rsid w:val="00452CF8"/>
    <w:rsid w:val="00475086"/>
    <w:rsid w:val="004A5A3C"/>
    <w:rsid w:val="004C21EE"/>
    <w:rsid w:val="005837BB"/>
    <w:rsid w:val="005B2781"/>
    <w:rsid w:val="005E79A6"/>
    <w:rsid w:val="006159C1"/>
    <w:rsid w:val="00623BCF"/>
    <w:rsid w:val="0062498A"/>
    <w:rsid w:val="00645785"/>
    <w:rsid w:val="00653E50"/>
    <w:rsid w:val="00680875"/>
    <w:rsid w:val="006929E8"/>
    <w:rsid w:val="006E20A0"/>
    <w:rsid w:val="006F2252"/>
    <w:rsid w:val="00764377"/>
    <w:rsid w:val="007D5856"/>
    <w:rsid w:val="00820F69"/>
    <w:rsid w:val="008370F2"/>
    <w:rsid w:val="008B20DD"/>
    <w:rsid w:val="008D1516"/>
    <w:rsid w:val="0094753A"/>
    <w:rsid w:val="009642FF"/>
    <w:rsid w:val="0098294C"/>
    <w:rsid w:val="009C2DA8"/>
    <w:rsid w:val="00A17722"/>
    <w:rsid w:val="00A2738A"/>
    <w:rsid w:val="00A51809"/>
    <w:rsid w:val="00A643DF"/>
    <w:rsid w:val="00AB3403"/>
    <w:rsid w:val="00B11089"/>
    <w:rsid w:val="00B36852"/>
    <w:rsid w:val="00B54283"/>
    <w:rsid w:val="00B63FAC"/>
    <w:rsid w:val="00BA6C9F"/>
    <w:rsid w:val="00BC1BE6"/>
    <w:rsid w:val="00BC4802"/>
    <w:rsid w:val="00BF1349"/>
    <w:rsid w:val="00C0049A"/>
    <w:rsid w:val="00C043CB"/>
    <w:rsid w:val="00C2227C"/>
    <w:rsid w:val="00C6673E"/>
    <w:rsid w:val="00D2388C"/>
    <w:rsid w:val="00D30181"/>
    <w:rsid w:val="00D32390"/>
    <w:rsid w:val="00D35340"/>
    <w:rsid w:val="00D47AB6"/>
    <w:rsid w:val="00DB0815"/>
    <w:rsid w:val="00DB38BD"/>
    <w:rsid w:val="00E277C6"/>
    <w:rsid w:val="00E81BF4"/>
    <w:rsid w:val="00EB6493"/>
    <w:rsid w:val="00EC7C3B"/>
    <w:rsid w:val="00F261D6"/>
    <w:rsid w:val="00F378C6"/>
    <w:rsid w:val="00F51255"/>
    <w:rsid w:val="00F56192"/>
    <w:rsid w:val="00FD0B70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B7B83EC1-DF01-4DEB-82DE-AF6661EB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02"/>
    <w:rPr>
      <w:rFonts w:ascii="Calibri" w:hAnsi="Calibri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 w:after="240"/>
      <w:ind w:hanging="720"/>
      <w:outlineLvl w:val="0"/>
    </w:pPr>
    <w:rPr>
      <w:rFonts w:ascii="Arial" w:hAnsi="Arial"/>
      <w:b/>
      <w:caps/>
      <w:kern w:val="28"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num" w:pos="576"/>
      </w:tabs>
      <w:snapToGrid w:val="0"/>
      <w:spacing w:after="240"/>
      <w:ind w:left="576" w:hanging="576"/>
      <w:outlineLvl w:val="1"/>
    </w:pPr>
    <w:rPr>
      <w:rFonts w:ascii="Arial" w:hAnsi="Arial"/>
      <w:b/>
      <w:caps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Header">
    <w:name w:val="header"/>
    <w:basedOn w:val="Normal"/>
    <w:rsid w:val="00FD1B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1B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D1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2616-5ED4-42EC-A341-591D79C3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1065</Characters>
  <Application>Microsoft Office Word</Application>
  <DocSecurity>4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ForActStr</vt:lpstr>
    </vt:vector>
  </TitlesOfParts>
  <Company>Idealogic P/L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ForActStr</dc:title>
  <dc:creator>Melissa Hoult</dc:creator>
  <cp:lastModifiedBy>John Goodall</cp:lastModifiedBy>
  <cp:revision>2</cp:revision>
  <dcterms:created xsi:type="dcterms:W3CDTF">2023-03-24T03:50:00Z</dcterms:created>
  <dcterms:modified xsi:type="dcterms:W3CDTF">2023-03-24T03:50:00Z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Ordinary Council</vt:lpwstr>
  </property>
  <property fmtid="{D5CDD505-2E9C-101B-9397-08002B2CF9AE}" pid="3" name="DateMeeting">
    <vt:lpwstr>2023-03-22</vt:lpwstr>
  </property>
  <property fmtid="{D5CDD505-2E9C-101B-9397-08002B2CF9AE}" pid="4" name="TargetDate">
    <vt:lpwstr>2023-04-05</vt:lpwstr>
  </property>
</Properties>
</file>